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DE26" w14:textId="50A5D03B" w:rsidR="00F94597" w:rsidRPr="00B3259C" w:rsidRDefault="008C26BE">
      <w:pPr>
        <w:rPr>
          <w:b/>
          <w:bCs/>
        </w:rPr>
      </w:pPr>
      <w:bookmarkStart w:id="0" w:name="_GoBack"/>
      <w:bookmarkEnd w:id="0"/>
      <w:r w:rsidRPr="00B3259C">
        <w:rPr>
          <w:b/>
          <w:bCs/>
        </w:rPr>
        <w:t>GP newsletter</w:t>
      </w:r>
    </w:p>
    <w:p w14:paraId="0373B48F" w14:textId="77777777" w:rsidR="00DB765C" w:rsidRDefault="00DB765C" w:rsidP="00DB765C">
      <w:pPr>
        <w:rPr>
          <w:b/>
          <w:bCs/>
          <w:sz w:val="28"/>
          <w:szCs w:val="28"/>
        </w:rPr>
      </w:pPr>
    </w:p>
    <w:p w14:paraId="74274C72" w14:textId="08E291F1" w:rsidR="00B3259C" w:rsidRPr="00DB765C" w:rsidRDefault="00DB765C">
      <w:pPr>
        <w:rPr>
          <w:b/>
          <w:bCs/>
          <w:sz w:val="28"/>
          <w:szCs w:val="28"/>
        </w:rPr>
      </w:pPr>
      <w:r w:rsidRPr="00DB765C">
        <w:rPr>
          <w:b/>
          <w:bCs/>
          <w:sz w:val="24"/>
          <w:szCs w:val="24"/>
        </w:rPr>
        <w:t>Cutting carbon with greener inhalers</w:t>
      </w:r>
    </w:p>
    <w:p w14:paraId="656DDE81" w14:textId="3C771515" w:rsidR="008C26BE" w:rsidRDefault="008C26BE"/>
    <w:p w14:paraId="2EC5790A" w14:textId="3208D06E" w:rsidR="008C26BE" w:rsidRDefault="008C26BE" w:rsidP="008C26BE">
      <w:r>
        <w:t>Suitable p</w:t>
      </w:r>
      <w:r w:rsidR="00DB765C">
        <w:t xml:space="preserve">atients </w:t>
      </w:r>
      <w:r>
        <w:t xml:space="preserve">will soon be </w:t>
      </w:r>
      <w:r w:rsidR="00805499">
        <w:t xml:space="preserve">able to </w:t>
      </w:r>
      <w:r w:rsidR="00DB765C">
        <w:t xml:space="preserve">work with their healthcare professional to </w:t>
      </w:r>
      <w:r w:rsidR="00805499">
        <w:t xml:space="preserve">discuss </w:t>
      </w:r>
      <w:r>
        <w:t>swap</w:t>
      </w:r>
      <w:r w:rsidR="00805499">
        <w:t>ping</w:t>
      </w:r>
      <w:r>
        <w:t xml:space="preserve"> to a </w:t>
      </w:r>
      <w:r w:rsidR="00805499">
        <w:t>‘</w:t>
      </w:r>
      <w:r>
        <w:t>greener</w:t>
      </w:r>
      <w:r w:rsidR="00805499">
        <w:t>’</w:t>
      </w:r>
      <w:r>
        <w:t xml:space="preserve"> inhaler which could </w:t>
      </w:r>
      <w:r w:rsidR="00DB765C">
        <w:t xml:space="preserve">significantly </w:t>
      </w:r>
      <w:r>
        <w:t>reduce their carbon footprint.</w:t>
      </w:r>
    </w:p>
    <w:p w14:paraId="68C14E8B" w14:textId="77777777" w:rsidR="008C26BE" w:rsidRDefault="008C26BE" w:rsidP="008C26BE"/>
    <w:p w14:paraId="44499C2B" w14:textId="48973EA3" w:rsidR="008C26BE" w:rsidRDefault="008C26BE" w:rsidP="008C26BE">
      <w:r>
        <w:t>The NHS</w:t>
      </w:r>
      <w:r w:rsidR="00DB765C">
        <w:t xml:space="preserve"> </w:t>
      </w:r>
      <w:r>
        <w:t>is promoting the use of dry powder inhalers (DPI) instead of metered dose inhalers (MDIs) for conditions such as asthma and COPD.</w:t>
      </w:r>
      <w:r w:rsidR="00DB765C">
        <w:t xml:space="preserve"> </w:t>
      </w:r>
      <w:r>
        <w:t xml:space="preserve">This is because many people will be able to achieve the same benefit from using a DPI, which is </w:t>
      </w:r>
      <w:r w:rsidR="00A01A29">
        <w:t>better for</w:t>
      </w:r>
      <w:r>
        <w:t xml:space="preserve"> the environment as it does not use greenhouse gases to propel the medication into the lungs. </w:t>
      </w:r>
    </w:p>
    <w:p w14:paraId="2267C238" w14:textId="77777777" w:rsidR="008C26BE" w:rsidRDefault="008C26BE" w:rsidP="008C26BE"/>
    <w:p w14:paraId="0192A142" w14:textId="1922CE7E" w:rsidR="008C26BE" w:rsidRDefault="008C26BE" w:rsidP="008C26BE">
      <w:r>
        <w:t xml:space="preserve">Patients will be </w:t>
      </w:r>
      <w:r w:rsidR="00DB765C">
        <w:t xml:space="preserve">invited </w:t>
      </w:r>
      <w:r>
        <w:t xml:space="preserve">to discuss their inhaler at their next routine respiratory review and work alongside their healthcare professional to make the right choice for them. </w:t>
      </w:r>
    </w:p>
    <w:p w14:paraId="2558BCE2" w14:textId="448AAD12" w:rsidR="00DB765C" w:rsidRDefault="00DB765C" w:rsidP="008C26BE"/>
    <w:p w14:paraId="62C4A013" w14:textId="5BCF2D13" w:rsidR="00B3259C" w:rsidRDefault="00805499" w:rsidP="008C26BE">
      <w:r>
        <w:t>If a patient opts to change</w:t>
      </w:r>
      <w:r w:rsidR="003E68B0">
        <w:t xml:space="preserve"> their device, their pr</w:t>
      </w:r>
      <w:r w:rsidR="003E68B0" w:rsidRPr="003E68B0">
        <w:t xml:space="preserve">actice should </w:t>
      </w:r>
      <w:r w:rsidR="00A01A29">
        <w:t>inform</w:t>
      </w:r>
      <w:r w:rsidR="003E68B0" w:rsidRPr="003E68B0">
        <w:t xml:space="preserve"> the</w:t>
      </w:r>
      <w:r w:rsidR="00A01A29">
        <w:t>ir</w:t>
      </w:r>
      <w:r w:rsidR="003E68B0" w:rsidRPr="003E68B0">
        <w:t xml:space="preserve"> local </w:t>
      </w:r>
      <w:r w:rsidR="00A01A29">
        <w:t xml:space="preserve">community </w:t>
      </w:r>
      <w:r w:rsidR="003E68B0" w:rsidRPr="003E68B0">
        <w:t>pharmac</w:t>
      </w:r>
      <w:r w:rsidR="00A01A29">
        <w:t>y</w:t>
      </w:r>
      <w:r w:rsidR="003E68B0" w:rsidRPr="003E68B0">
        <w:t xml:space="preserve"> </w:t>
      </w:r>
      <w:r w:rsidR="003E68B0">
        <w:t xml:space="preserve">so that they can use the nationally-commissioned </w:t>
      </w:r>
      <w:hyperlink r:id="rId7" w:history="1">
        <w:r w:rsidR="00DB765C" w:rsidRPr="00F62DD1">
          <w:rPr>
            <w:rStyle w:val="Hyperlink"/>
          </w:rPr>
          <w:t>New Medicines Service (NMS)</w:t>
        </w:r>
      </w:hyperlink>
      <w:r w:rsidR="00DB765C">
        <w:t xml:space="preserve"> </w:t>
      </w:r>
      <w:r w:rsidR="003E68B0" w:rsidRPr="003E68B0">
        <w:t>to follow up patients</w:t>
      </w:r>
      <w:r w:rsidR="00A01A29">
        <w:t xml:space="preserve"> and</w:t>
      </w:r>
      <w:r w:rsidR="00F87EDB" w:rsidRPr="00F87EDB">
        <w:t xml:space="preserve"> reduce the workload for GP practices.</w:t>
      </w:r>
    </w:p>
    <w:p w14:paraId="7DFA5A92" w14:textId="087199EA" w:rsidR="00F87EDB" w:rsidRDefault="00F87EDB" w:rsidP="008C26BE"/>
    <w:p w14:paraId="6F7BE9AB" w14:textId="12F7112E" w:rsidR="00B3259C" w:rsidRDefault="00F87EDB" w:rsidP="00B3259C">
      <w:r>
        <w:t xml:space="preserve">Under the NMS, the </w:t>
      </w:r>
      <w:r w:rsidR="00B3259C">
        <w:t>pharmacy can provide structured support</w:t>
      </w:r>
      <w:r w:rsidR="00A01A29">
        <w:t xml:space="preserve"> to patients who have changed their inhaler, with their consent. </w:t>
      </w:r>
      <w:r>
        <w:t xml:space="preserve">This happens in three stages: </w:t>
      </w:r>
    </w:p>
    <w:p w14:paraId="5CC43788" w14:textId="77777777" w:rsidR="00DB765C" w:rsidRDefault="00DB765C" w:rsidP="00B3259C"/>
    <w:p w14:paraId="7FC04A0A" w14:textId="02F07122" w:rsidR="00B3259C" w:rsidRDefault="00B3259C" w:rsidP="00B3259C">
      <w:r>
        <w:t xml:space="preserve">Step 1: The </w:t>
      </w:r>
      <w:r w:rsidR="00F87EDB">
        <w:t>p</w:t>
      </w:r>
      <w:r>
        <w:t>harmacist will provide the patient with initial information on the new inhaler, including how to use and maintain it.</w:t>
      </w:r>
    </w:p>
    <w:p w14:paraId="24BC70B6" w14:textId="77777777" w:rsidR="00DB765C" w:rsidRDefault="00DB765C" w:rsidP="00B3259C"/>
    <w:p w14:paraId="0EE56AD4" w14:textId="32F0E4F7" w:rsidR="00B3259C" w:rsidRDefault="00B3259C" w:rsidP="00B3259C">
      <w:r>
        <w:t xml:space="preserve">Step 2: The </w:t>
      </w:r>
      <w:r w:rsidR="00F87EDB">
        <w:t>p</w:t>
      </w:r>
      <w:r>
        <w:t xml:space="preserve">harmacist will arrange a </w:t>
      </w:r>
      <w:r w:rsidR="00F87EDB">
        <w:t xml:space="preserve">face-to-face or telephone </w:t>
      </w:r>
      <w:r>
        <w:t xml:space="preserve">follow-up </w:t>
      </w:r>
      <w:r w:rsidR="00F87EDB">
        <w:t>seven</w:t>
      </w:r>
      <w:r>
        <w:t xml:space="preserve"> to 14 days </w:t>
      </w:r>
      <w:r w:rsidR="00F87EDB">
        <w:t xml:space="preserve">later </w:t>
      </w:r>
      <w:r>
        <w:t xml:space="preserve">to check if </w:t>
      </w:r>
      <w:r w:rsidR="00A01A29">
        <w:t>the patient</w:t>
      </w:r>
      <w:r w:rsidR="00F87EDB">
        <w:t xml:space="preserve"> </w:t>
      </w:r>
      <w:r w:rsidR="00A01A29">
        <w:t>needs</w:t>
      </w:r>
      <w:r w:rsidR="00F87EDB">
        <w:t xml:space="preserve"> any</w:t>
      </w:r>
      <w:r>
        <w:t xml:space="preserve"> additional support or information.</w:t>
      </w:r>
    </w:p>
    <w:p w14:paraId="6FA76DDA" w14:textId="77777777" w:rsidR="00DB765C" w:rsidRDefault="00DB765C" w:rsidP="00B3259C"/>
    <w:p w14:paraId="124010F9" w14:textId="584CD538" w:rsidR="00B3259C" w:rsidRDefault="00B3259C" w:rsidP="00B3259C">
      <w:r>
        <w:t xml:space="preserve">Step 3: A further follow-up will be arranged 14 to 21 days after step </w:t>
      </w:r>
      <w:r w:rsidR="00F87EDB">
        <w:t>two</w:t>
      </w:r>
      <w:r>
        <w:t xml:space="preserve">, to again check all is well and </w:t>
      </w:r>
      <w:r w:rsidR="00F87EDB">
        <w:t>whether</w:t>
      </w:r>
      <w:r>
        <w:t xml:space="preserve"> more information is needed.</w:t>
      </w:r>
    </w:p>
    <w:p w14:paraId="591FE487" w14:textId="77777777" w:rsidR="00DB765C" w:rsidRDefault="00DB765C" w:rsidP="00B3259C"/>
    <w:p w14:paraId="3ED7DEA6" w14:textId="61F4DC5B" w:rsidR="00B3259C" w:rsidRDefault="00F87EDB" w:rsidP="00B3259C">
      <w:r>
        <w:t>T</w:t>
      </w:r>
      <w:r w:rsidR="00B3259C">
        <w:t xml:space="preserve">he </w:t>
      </w:r>
      <w:r>
        <w:t>p</w:t>
      </w:r>
      <w:r w:rsidR="00B3259C">
        <w:t xml:space="preserve">harmacist </w:t>
      </w:r>
      <w:r>
        <w:t xml:space="preserve">will use their professional judgement to resolve any </w:t>
      </w:r>
      <w:proofErr w:type="gramStart"/>
      <w:r>
        <w:t>issues, and</w:t>
      </w:r>
      <w:proofErr w:type="gramEnd"/>
      <w:r>
        <w:t xml:space="preserve"> will </w:t>
      </w:r>
      <w:r w:rsidR="00B3259C">
        <w:t xml:space="preserve">liaise with the practice </w:t>
      </w:r>
      <w:r w:rsidR="00A01A29">
        <w:t>about</w:t>
      </w:r>
      <w:r w:rsidR="00B3259C">
        <w:t xml:space="preserve"> any concerns or things they cannot deal with</w:t>
      </w:r>
      <w:r>
        <w:t xml:space="preserve"> themselves.</w:t>
      </w:r>
    </w:p>
    <w:p w14:paraId="01C8096C" w14:textId="77777777" w:rsidR="00DB765C" w:rsidRDefault="00DB765C" w:rsidP="00B3259C"/>
    <w:p w14:paraId="7A855700" w14:textId="11B490C8" w:rsidR="00B3259C" w:rsidRDefault="003E68B0" w:rsidP="00B3259C">
      <w:r>
        <w:t>D</w:t>
      </w:r>
      <w:r w:rsidR="00B3259C">
        <w:t>ispensing practices will provide appropriate support for their dispensing patients</w:t>
      </w:r>
      <w:r w:rsidR="00F62DD1">
        <w:t>. P</w:t>
      </w:r>
      <w:r w:rsidR="00B3259C">
        <w:t xml:space="preserve">ractices </w:t>
      </w:r>
      <w:r w:rsidR="00F62DD1">
        <w:t xml:space="preserve">are being encouraged </w:t>
      </w:r>
      <w:r w:rsidR="00B3259C">
        <w:t xml:space="preserve">to consider referring other patients to their usual pharmacy for </w:t>
      </w:r>
      <w:r w:rsidR="00A01A29">
        <w:t xml:space="preserve">NMS support </w:t>
      </w:r>
      <w:r w:rsidR="00B3259C">
        <w:t xml:space="preserve">for </w:t>
      </w:r>
      <w:r w:rsidR="00A01A29">
        <w:t xml:space="preserve">an </w:t>
      </w:r>
      <w:r w:rsidR="00B3259C">
        <w:t xml:space="preserve">inhaler </w:t>
      </w:r>
      <w:proofErr w:type="gramStart"/>
      <w:r w:rsidR="00B3259C">
        <w:t>change</w:t>
      </w:r>
      <w:r w:rsidR="00F62DD1">
        <w:t>, and</w:t>
      </w:r>
      <w:proofErr w:type="gramEnd"/>
      <w:r w:rsidR="00F62DD1">
        <w:t xml:space="preserve"> should discuss the </w:t>
      </w:r>
      <w:r w:rsidR="00B3259C">
        <w:t xml:space="preserve">best referral process with </w:t>
      </w:r>
      <w:r w:rsidR="00F62DD1">
        <w:t>their</w:t>
      </w:r>
      <w:r w:rsidR="00B3259C">
        <w:t xml:space="preserve"> pharmacies as soon as possible.</w:t>
      </w:r>
    </w:p>
    <w:p w14:paraId="0A451E87" w14:textId="77777777" w:rsidR="00DB765C" w:rsidRDefault="00DB765C" w:rsidP="00B3259C"/>
    <w:p w14:paraId="68678CE4" w14:textId="5B0F9F08" w:rsidR="00B3259C" w:rsidRDefault="00F62DD1" w:rsidP="00B3259C">
      <w:r>
        <w:t xml:space="preserve">Patient information about the </w:t>
      </w:r>
      <w:hyperlink r:id="rId8" w:history="1">
        <w:r w:rsidRPr="00F62DD1">
          <w:rPr>
            <w:rStyle w:val="Hyperlink"/>
          </w:rPr>
          <w:t xml:space="preserve">NMS </w:t>
        </w:r>
        <w:r>
          <w:rPr>
            <w:rStyle w:val="Hyperlink"/>
          </w:rPr>
          <w:t xml:space="preserve">is available </w:t>
        </w:r>
        <w:r w:rsidRPr="00F62DD1">
          <w:rPr>
            <w:rStyle w:val="Hyperlink"/>
          </w:rPr>
          <w:t>here</w:t>
        </w:r>
      </w:hyperlink>
      <w:r>
        <w:t xml:space="preserve">, while a leaflet which aims to help them get the best from their green inhaler </w:t>
      </w:r>
      <w:r w:rsidR="00A01A29">
        <w:t>can be found</w:t>
      </w:r>
      <w:hyperlink r:id="rId9" w:history="1">
        <w:r w:rsidRPr="00A01A29">
          <w:rPr>
            <w:rStyle w:val="Hyperlink"/>
            <w:u w:val="none"/>
          </w:rPr>
          <w:t xml:space="preserve"> </w:t>
        </w:r>
        <w:r w:rsidRPr="00F62DD1">
          <w:rPr>
            <w:rStyle w:val="Hyperlink"/>
          </w:rPr>
          <w:t>at this link</w:t>
        </w:r>
      </w:hyperlink>
      <w:r>
        <w:t>.</w:t>
      </w:r>
    </w:p>
    <w:p w14:paraId="0C9414DB" w14:textId="27F0CE0E" w:rsidR="00A01A29" w:rsidRDefault="00A01A29" w:rsidP="00B3259C"/>
    <w:p w14:paraId="5C1DC746" w14:textId="24C61DC4" w:rsidR="00A01A29" w:rsidRDefault="00A01A29" w:rsidP="00B3259C">
      <w:r>
        <w:t>A range of other resources, including posters, patient leaflets and Q&amp;As are also attached to this bulletin.</w:t>
      </w:r>
    </w:p>
    <w:p w14:paraId="3B378735" w14:textId="1FFAF6D1" w:rsidR="00F62DD1" w:rsidRDefault="00F62DD1" w:rsidP="00B3259C"/>
    <w:p w14:paraId="5DF97C62" w14:textId="09D9E41D" w:rsidR="00DB765C" w:rsidRPr="003E68B0" w:rsidRDefault="003E68B0" w:rsidP="00DB765C">
      <w:pPr>
        <w:rPr>
          <w:b/>
          <w:bCs/>
        </w:rPr>
      </w:pPr>
      <w:r w:rsidRPr="003E68B0">
        <w:rPr>
          <w:b/>
          <w:bCs/>
        </w:rPr>
        <w:t>Ends</w:t>
      </w:r>
    </w:p>
    <w:sectPr w:rsidR="00DB765C" w:rsidRPr="003E6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BE"/>
    <w:rsid w:val="0026474C"/>
    <w:rsid w:val="003E68B0"/>
    <w:rsid w:val="00805499"/>
    <w:rsid w:val="008C26BE"/>
    <w:rsid w:val="00A01A29"/>
    <w:rsid w:val="00B3259C"/>
    <w:rsid w:val="00C357AB"/>
    <w:rsid w:val="00DB765C"/>
    <w:rsid w:val="00F62DD1"/>
    <w:rsid w:val="00F87EDB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44D8"/>
  <w15:chartTrackingRefBased/>
  <w15:docId w15:val="{3C6B4DF7-7310-420A-9DD3-69B8C82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nhs-services/prescriptions-and-pharmacies/pharmacies/new-medicine-service-nm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snc.org.uk/services-commissioning/advanced-services/n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snc.org.uk/wp-content/uploads/2021/08/NMS-pt-leaflet-not-present-in-the-pharmacy-Aug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3AE925FCFD4D841A533B23D50099" ma:contentTypeVersion="14" ma:contentTypeDescription="Create a new document." ma:contentTypeScope="" ma:versionID="a1edb65005de2aa46dc7e79069d1809a">
  <xsd:schema xmlns:xsd="http://www.w3.org/2001/XMLSchema" xmlns:xs="http://www.w3.org/2001/XMLSchema" xmlns:p="http://schemas.microsoft.com/office/2006/metadata/properties" xmlns:ns1="http://schemas.microsoft.com/sharepoint/v3" xmlns:ns2="46cc1bc6-9a42-4eb1-8079-33a2924c749a" xmlns:ns3="a31e5d06-01fb-4e9c-95d6-69c77070e985" targetNamespace="http://schemas.microsoft.com/office/2006/metadata/properties" ma:root="true" ma:fieldsID="fcbe725ecbb4d3aea5a5d0888d46bef8" ns1:_="" ns2:_="" ns3:_="">
    <xsd:import namespace="http://schemas.microsoft.com/sharepoint/v3"/>
    <xsd:import namespace="46cc1bc6-9a42-4eb1-8079-33a2924c749a"/>
    <xsd:import namespace="a31e5d06-01fb-4e9c-95d6-69c77070e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c1bc6-9a42-4eb1-8079-33a2924c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5d06-01fb-4e9c-95d6-69c77070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DA32FA-56CE-43E5-82F1-BC4CB98B3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c1bc6-9a42-4eb1-8079-33a2924c749a"/>
    <ds:schemaRef ds:uri="a31e5d06-01fb-4e9c-95d6-69c77070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8629C-F545-4D09-8454-BA5309F66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A4C99-5670-41AA-B73F-297F3D705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Heath</dc:creator>
  <cp:keywords/>
  <dc:description/>
  <cp:lastModifiedBy>DENNIS, Michael (NHS NORFOLK AND WAVENEY CCG)</cp:lastModifiedBy>
  <cp:revision>2</cp:revision>
  <dcterms:created xsi:type="dcterms:W3CDTF">2021-09-16T11:18:00Z</dcterms:created>
  <dcterms:modified xsi:type="dcterms:W3CDTF">2021-09-16T11:18:00Z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0x01010047093AE925FCFD4D841A533B23D50099</vt:lpwstr>
  </property>
</Properties>
</file>